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2E" w:rsidRPr="00F0242E" w:rsidRDefault="00F0242E" w:rsidP="00F0242E">
      <w:pPr>
        <w:spacing w:after="0" w:line="240" w:lineRule="auto"/>
        <w:ind w:right="5669"/>
        <w:jc w:val="center"/>
        <w:rPr>
          <w:rFonts w:ascii="Times New Roman" w:hAnsi="Times New Roman" w:cs="Times New Roman"/>
          <w:noProof/>
        </w:rPr>
      </w:pPr>
      <w:r w:rsidRPr="00F0242E">
        <w:rPr>
          <w:rFonts w:ascii="Times New Roman" w:hAnsi="Times New Roman" w:cs="Times New Roman"/>
          <w:noProof/>
          <w:lang w:eastAsia="ru-RU"/>
        </w:rPr>
        <w:drawing>
          <wp:inline distT="0" distB="0" distL="0" distR="0">
            <wp:extent cx="371475" cy="676275"/>
            <wp:effectExtent l="19050" t="0" r="9525" b="0"/>
            <wp:docPr id="2"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a:srcRect/>
                    <a:stretch>
                      <a:fillRect/>
                    </a:stretch>
                  </pic:blipFill>
                  <pic:spPr bwMode="auto">
                    <a:xfrm>
                      <a:off x="0" y="0"/>
                      <a:ext cx="371475" cy="676275"/>
                    </a:xfrm>
                    <a:prstGeom prst="rect">
                      <a:avLst/>
                    </a:prstGeom>
                    <a:noFill/>
                    <a:ln w="9525">
                      <a:noFill/>
                      <a:miter lim="800000"/>
                      <a:headEnd/>
                      <a:tailEnd/>
                    </a:ln>
                  </pic:spPr>
                </pic:pic>
              </a:graphicData>
            </a:graphic>
          </wp:inline>
        </w:drawing>
      </w:r>
    </w:p>
    <w:p w:rsidR="00F0242E" w:rsidRPr="00F0242E" w:rsidRDefault="00F0242E" w:rsidP="00F0242E">
      <w:pPr>
        <w:spacing w:after="0" w:line="240" w:lineRule="auto"/>
        <w:ind w:right="5669"/>
        <w:jc w:val="center"/>
        <w:rPr>
          <w:rFonts w:ascii="Times New Roman" w:hAnsi="Times New Roman" w:cs="Times New Roman"/>
          <w:b/>
        </w:rPr>
      </w:pPr>
      <w:r w:rsidRPr="00F0242E">
        <w:rPr>
          <w:rFonts w:ascii="Times New Roman" w:hAnsi="Times New Roman" w:cs="Times New Roman"/>
          <w:b/>
        </w:rPr>
        <w:t>АДМИНИСТРАЦИЯ</w:t>
      </w:r>
    </w:p>
    <w:p w:rsidR="00F0242E" w:rsidRPr="00F0242E" w:rsidRDefault="00F0242E" w:rsidP="00F0242E">
      <w:pPr>
        <w:spacing w:after="0" w:line="240" w:lineRule="auto"/>
        <w:ind w:right="5669"/>
        <w:jc w:val="center"/>
        <w:rPr>
          <w:rFonts w:ascii="Times New Roman" w:hAnsi="Times New Roman" w:cs="Times New Roman"/>
          <w:b/>
        </w:rPr>
      </w:pPr>
      <w:proofErr w:type="gramStart"/>
      <w:r w:rsidRPr="00F0242E">
        <w:rPr>
          <w:rFonts w:ascii="Times New Roman" w:hAnsi="Times New Roman" w:cs="Times New Roman"/>
          <w:b/>
        </w:rPr>
        <w:t>МУНИЦИПАЛЬНОГО</w:t>
      </w:r>
      <w:proofErr w:type="gramEnd"/>
    </w:p>
    <w:p w:rsidR="00F0242E" w:rsidRPr="00F0242E" w:rsidRDefault="00F0242E" w:rsidP="00F0242E">
      <w:pPr>
        <w:spacing w:after="0" w:line="240" w:lineRule="auto"/>
        <w:ind w:right="5669"/>
        <w:jc w:val="center"/>
        <w:rPr>
          <w:rFonts w:ascii="Times New Roman" w:hAnsi="Times New Roman" w:cs="Times New Roman"/>
          <w:b/>
        </w:rPr>
      </w:pPr>
      <w:r w:rsidRPr="00F0242E">
        <w:rPr>
          <w:rFonts w:ascii="Times New Roman" w:hAnsi="Times New Roman" w:cs="Times New Roman"/>
          <w:b/>
        </w:rPr>
        <w:t>ОБРАЗОВАНИЯ</w:t>
      </w:r>
    </w:p>
    <w:p w:rsidR="00F0242E" w:rsidRPr="00F0242E" w:rsidRDefault="00F0242E" w:rsidP="00F0242E">
      <w:pPr>
        <w:spacing w:after="0" w:line="240" w:lineRule="auto"/>
        <w:ind w:right="5669"/>
        <w:jc w:val="center"/>
        <w:rPr>
          <w:rFonts w:ascii="Times New Roman" w:hAnsi="Times New Roman" w:cs="Times New Roman"/>
          <w:b/>
        </w:rPr>
      </w:pPr>
      <w:r w:rsidRPr="00F0242E">
        <w:rPr>
          <w:rFonts w:ascii="Times New Roman" w:hAnsi="Times New Roman" w:cs="Times New Roman"/>
          <w:b/>
        </w:rPr>
        <w:t>ЖЕЛТИНСКИЙ СЕЛЬСОВЕТ</w:t>
      </w:r>
      <w:r w:rsidRPr="00F0242E">
        <w:rPr>
          <w:rFonts w:ascii="Times New Roman" w:hAnsi="Times New Roman" w:cs="Times New Roman"/>
          <w:b/>
        </w:rPr>
        <w:br/>
        <w:t>САРАКТАШСКОГО РАЙОНА</w:t>
      </w:r>
      <w:r w:rsidRPr="00F0242E">
        <w:rPr>
          <w:rFonts w:ascii="Times New Roman" w:hAnsi="Times New Roman" w:cs="Times New Roman"/>
          <w:b/>
        </w:rPr>
        <w:br/>
        <w:t>ОРЕНБУРГСКОЙ ОБЛАСТИ</w:t>
      </w:r>
    </w:p>
    <w:p w:rsidR="00F0242E" w:rsidRPr="00F0242E" w:rsidRDefault="00F0242E" w:rsidP="00F0242E">
      <w:pPr>
        <w:spacing w:after="0" w:line="240" w:lineRule="auto"/>
        <w:ind w:right="5669"/>
        <w:jc w:val="center"/>
        <w:rPr>
          <w:rFonts w:ascii="Times New Roman" w:hAnsi="Times New Roman" w:cs="Times New Roman"/>
          <w:b/>
        </w:rPr>
      </w:pPr>
    </w:p>
    <w:p w:rsidR="00F0242E" w:rsidRPr="00F0242E" w:rsidRDefault="00F0242E" w:rsidP="00F0242E">
      <w:pPr>
        <w:spacing w:after="0" w:line="240" w:lineRule="auto"/>
        <w:ind w:right="5669"/>
        <w:jc w:val="center"/>
        <w:rPr>
          <w:rFonts w:ascii="Times New Roman" w:hAnsi="Times New Roman" w:cs="Times New Roman"/>
          <w:b/>
          <w:sz w:val="28"/>
        </w:rPr>
      </w:pPr>
      <w:r w:rsidRPr="00F0242E">
        <w:rPr>
          <w:rFonts w:ascii="Times New Roman" w:hAnsi="Times New Roman" w:cs="Times New Roman"/>
          <w:b/>
          <w:sz w:val="28"/>
        </w:rPr>
        <w:t>ПОСТАНОВЛЕНИЕ</w:t>
      </w:r>
    </w:p>
    <w:p w:rsidR="00F0242E" w:rsidRPr="00F0242E" w:rsidRDefault="00F0242E" w:rsidP="00F0242E">
      <w:pPr>
        <w:spacing w:after="0" w:line="240" w:lineRule="auto"/>
        <w:ind w:right="5669"/>
        <w:jc w:val="center"/>
        <w:rPr>
          <w:rFonts w:ascii="Times New Roman" w:hAnsi="Times New Roman" w:cs="Times New Roman"/>
          <w:b/>
          <w:sz w:val="28"/>
        </w:rPr>
      </w:pPr>
    </w:p>
    <w:p w:rsidR="00F0242E" w:rsidRPr="00F0242E" w:rsidRDefault="00F0242E" w:rsidP="00F0242E">
      <w:pPr>
        <w:spacing w:after="0" w:line="240" w:lineRule="auto"/>
        <w:ind w:right="5669"/>
        <w:jc w:val="center"/>
        <w:rPr>
          <w:rFonts w:ascii="Times New Roman" w:hAnsi="Times New Roman" w:cs="Times New Roman"/>
          <w:b/>
          <w:sz w:val="28"/>
        </w:rPr>
      </w:pPr>
      <w:r w:rsidRPr="00F0242E">
        <w:rPr>
          <w:rFonts w:ascii="Times New Roman" w:hAnsi="Times New Roman" w:cs="Times New Roman"/>
          <w:b/>
          <w:sz w:val="28"/>
        </w:rPr>
        <w:t>0</w:t>
      </w:r>
      <w:r>
        <w:rPr>
          <w:rFonts w:ascii="Times New Roman" w:hAnsi="Times New Roman" w:cs="Times New Roman"/>
          <w:b/>
          <w:sz w:val="28"/>
        </w:rPr>
        <w:t>7</w:t>
      </w:r>
      <w:r w:rsidRPr="00F0242E">
        <w:rPr>
          <w:rFonts w:ascii="Times New Roman" w:hAnsi="Times New Roman" w:cs="Times New Roman"/>
          <w:b/>
          <w:sz w:val="28"/>
        </w:rPr>
        <w:t xml:space="preserve">.06.2021   № </w:t>
      </w:r>
      <w:r>
        <w:rPr>
          <w:rFonts w:ascii="Times New Roman" w:hAnsi="Times New Roman" w:cs="Times New Roman"/>
          <w:b/>
          <w:sz w:val="28"/>
        </w:rPr>
        <w:t>43</w:t>
      </w:r>
      <w:r w:rsidRPr="00F0242E">
        <w:rPr>
          <w:rFonts w:ascii="Times New Roman" w:hAnsi="Times New Roman" w:cs="Times New Roman"/>
          <w:b/>
          <w:sz w:val="28"/>
        </w:rPr>
        <w:t>-п</w:t>
      </w:r>
    </w:p>
    <w:p w:rsidR="00F0242E" w:rsidRPr="00F0242E" w:rsidRDefault="00F0242E" w:rsidP="00F0242E">
      <w:pPr>
        <w:spacing w:after="0" w:line="240" w:lineRule="auto"/>
        <w:ind w:right="5669"/>
        <w:jc w:val="center"/>
        <w:rPr>
          <w:rFonts w:ascii="Times New Roman" w:hAnsi="Times New Roman" w:cs="Times New Roman"/>
          <w:b/>
          <w:sz w:val="28"/>
        </w:rPr>
      </w:pPr>
      <w:r w:rsidRPr="00F0242E">
        <w:rPr>
          <w:rFonts w:ascii="Times New Roman" w:hAnsi="Times New Roman" w:cs="Times New Roman"/>
          <w:b/>
          <w:sz w:val="28"/>
        </w:rPr>
        <w:t>с</w:t>
      </w:r>
      <w:proofErr w:type="gramStart"/>
      <w:r w:rsidRPr="00F0242E">
        <w:rPr>
          <w:rFonts w:ascii="Times New Roman" w:hAnsi="Times New Roman" w:cs="Times New Roman"/>
          <w:b/>
          <w:sz w:val="28"/>
        </w:rPr>
        <w:t>.Ж</w:t>
      </w:r>
      <w:proofErr w:type="gramEnd"/>
      <w:r w:rsidRPr="00F0242E">
        <w:rPr>
          <w:rFonts w:ascii="Times New Roman" w:hAnsi="Times New Roman" w:cs="Times New Roman"/>
          <w:b/>
          <w:sz w:val="28"/>
        </w:rPr>
        <w:t>елтое</w:t>
      </w:r>
    </w:p>
    <w:p w:rsidR="00152300" w:rsidRDefault="00152300" w:rsidP="00152300">
      <w:pPr>
        <w:spacing w:after="0" w:line="240" w:lineRule="auto"/>
        <w:ind w:firstLine="709"/>
        <w:jc w:val="both"/>
        <w:rPr>
          <w:rFonts w:ascii="Times New Roman" w:hAnsi="Times New Roman" w:cs="Times New Roman"/>
        </w:rPr>
      </w:pPr>
    </w:p>
    <w:p w:rsidR="00152300" w:rsidRDefault="00152300" w:rsidP="00152300">
      <w:pPr>
        <w:spacing w:after="0" w:line="240" w:lineRule="auto"/>
        <w:ind w:firstLine="709"/>
        <w:jc w:val="both"/>
        <w:rPr>
          <w:rFonts w:ascii="Times New Roman" w:hAnsi="Times New Roman" w:cs="Times New Roman"/>
        </w:rPr>
      </w:pPr>
    </w:p>
    <w:p w:rsidR="00152300" w:rsidRPr="00152300" w:rsidRDefault="00152300" w:rsidP="00F0242E">
      <w:pPr>
        <w:spacing w:after="0" w:line="240" w:lineRule="auto"/>
        <w:ind w:right="3118"/>
        <w:jc w:val="center"/>
        <w:rPr>
          <w:rFonts w:ascii="Times New Roman" w:hAnsi="Times New Roman" w:cs="Times New Roman"/>
          <w:b/>
          <w:sz w:val="28"/>
          <w:szCs w:val="28"/>
        </w:rPr>
      </w:pPr>
      <w:r w:rsidRPr="00152300">
        <w:rPr>
          <w:rFonts w:ascii="Times New Roman" w:hAnsi="Times New Roman" w:cs="Times New Roman"/>
          <w:b/>
          <w:sz w:val="28"/>
          <w:szCs w:val="28"/>
        </w:rPr>
        <w:t xml:space="preserve">О внесении изменений в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утвержденный постановлением администрации муниципального образования </w:t>
      </w:r>
      <w:proofErr w:type="spellStart"/>
      <w:r w:rsidRPr="00152300">
        <w:rPr>
          <w:rFonts w:ascii="Times New Roman" w:hAnsi="Times New Roman" w:cs="Times New Roman"/>
          <w:b/>
          <w:sz w:val="28"/>
          <w:szCs w:val="28"/>
        </w:rPr>
        <w:t>Желтинский</w:t>
      </w:r>
      <w:proofErr w:type="spellEnd"/>
      <w:r w:rsidRPr="00152300">
        <w:rPr>
          <w:rFonts w:ascii="Times New Roman" w:hAnsi="Times New Roman" w:cs="Times New Roman"/>
          <w:b/>
          <w:sz w:val="28"/>
          <w:szCs w:val="28"/>
        </w:rPr>
        <w:t xml:space="preserve"> сельсовет от 22.02.2019 №  30-п</w:t>
      </w:r>
    </w:p>
    <w:p w:rsidR="00152300" w:rsidRDefault="00152300" w:rsidP="00152300">
      <w:pPr>
        <w:spacing w:after="0" w:line="240" w:lineRule="auto"/>
        <w:ind w:firstLine="709"/>
        <w:jc w:val="both"/>
        <w:rPr>
          <w:rFonts w:ascii="Times New Roman" w:hAnsi="Times New Roman" w:cs="Times New Roman"/>
        </w:rPr>
      </w:pPr>
    </w:p>
    <w:p w:rsidR="00445B29" w:rsidRDefault="00445B29" w:rsidP="00F0242E">
      <w:pPr>
        <w:pStyle w:val="a5"/>
        <w:spacing w:before="0" w:beforeAutospacing="0" w:after="0" w:afterAutospacing="0"/>
        <w:ind w:firstLine="851"/>
        <w:jc w:val="both"/>
        <w:rPr>
          <w:sz w:val="28"/>
          <w:szCs w:val="28"/>
        </w:rPr>
      </w:pPr>
      <w:proofErr w:type="gramStart"/>
      <w:r>
        <w:rPr>
          <w:sz w:val="28"/>
          <w:szCs w:val="28"/>
        </w:rPr>
        <w:t>Рассмотрев протест прокуратуры Саракташского района от 31.03.2021г. №</w:t>
      </w:r>
      <w:r w:rsidR="00F0242E">
        <w:rPr>
          <w:sz w:val="28"/>
          <w:szCs w:val="28"/>
        </w:rPr>
        <w:t xml:space="preserve"> 7/1-2021,</w:t>
      </w:r>
      <w:r>
        <w:rPr>
          <w:sz w:val="28"/>
          <w:szCs w:val="28"/>
        </w:rPr>
        <w:t xml:space="preserve"> руководствуясь </w:t>
      </w:r>
      <w:r w:rsidRPr="00B80828">
        <w:rPr>
          <w:sz w:val="28"/>
          <w:szCs w:val="28"/>
        </w:rPr>
        <w:t>Феде</w:t>
      </w:r>
      <w:r>
        <w:rPr>
          <w:sz w:val="28"/>
          <w:szCs w:val="28"/>
        </w:rPr>
        <w:t>ральными Законами от 6.10.2003 № 131-</w:t>
      </w:r>
      <w:r w:rsidRPr="00B80828">
        <w:rPr>
          <w:sz w:val="28"/>
          <w:szCs w:val="28"/>
        </w:rPr>
        <w:t>ФЗ «Об общих принципах организации местного самоуправления в Российской Федерации»</w:t>
      </w:r>
      <w:r w:rsidR="00F0242E">
        <w:rPr>
          <w:sz w:val="28"/>
          <w:szCs w:val="28"/>
        </w:rPr>
        <w:t>,</w:t>
      </w:r>
      <w:r w:rsidRPr="00B80828">
        <w:rPr>
          <w:sz w:val="28"/>
          <w:szCs w:val="28"/>
        </w:rPr>
        <w:t xml:space="preserve"> от 27.07.2010 №210-ФЗ «Об организации предоставления государственных и муниципальных услуг», </w:t>
      </w:r>
      <w:r w:rsidR="00E30EC1" w:rsidRPr="00E30EC1">
        <w:rPr>
          <w:sz w:val="28"/>
          <w:szCs w:val="28"/>
        </w:rPr>
        <w:t>Распоряжение</w:t>
      </w:r>
      <w:r w:rsidR="00E30EC1">
        <w:rPr>
          <w:sz w:val="28"/>
          <w:szCs w:val="28"/>
        </w:rPr>
        <w:t>м</w:t>
      </w:r>
      <w:r w:rsidR="00E30EC1" w:rsidRPr="00E30EC1">
        <w:rPr>
          <w:sz w:val="28"/>
          <w:szCs w:val="28"/>
        </w:rPr>
        <w:t xml:space="preserve"> Правительства РФ от 25 апреля 2011 г. N 729-р </w:t>
      </w:r>
      <w:r w:rsidR="00E30EC1">
        <w:rPr>
          <w:sz w:val="28"/>
          <w:szCs w:val="28"/>
        </w:rPr>
        <w:t>«</w:t>
      </w:r>
      <w:r w:rsidR="00E30EC1" w:rsidRPr="00E30EC1">
        <w:rPr>
          <w:sz w:val="28"/>
          <w:szCs w:val="28"/>
        </w:rPr>
        <w:t>О перечне услуг, оказываемых государственными и муниципальными учреждениями и другими организациями, в которых размещается государственное</w:t>
      </w:r>
      <w:proofErr w:type="gramEnd"/>
      <w:r w:rsidR="00E30EC1" w:rsidRPr="00E30EC1">
        <w:rPr>
          <w:sz w:val="28"/>
          <w:szCs w:val="28"/>
        </w:rPr>
        <w:t xml:space="preserve">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E30EC1">
        <w:rPr>
          <w:sz w:val="28"/>
          <w:szCs w:val="28"/>
        </w:rPr>
        <w:t xml:space="preserve">», </w:t>
      </w:r>
      <w:r w:rsidRPr="00B80828">
        <w:rPr>
          <w:sz w:val="28"/>
          <w:szCs w:val="28"/>
        </w:rPr>
        <w:t xml:space="preserve">Уставом муниципального образования </w:t>
      </w:r>
      <w:proofErr w:type="spellStart"/>
      <w:r>
        <w:rPr>
          <w:sz w:val="28"/>
          <w:szCs w:val="28"/>
        </w:rPr>
        <w:t>Желтинский</w:t>
      </w:r>
      <w:proofErr w:type="spellEnd"/>
      <w:r>
        <w:rPr>
          <w:sz w:val="28"/>
          <w:szCs w:val="28"/>
        </w:rPr>
        <w:t xml:space="preserve"> сельсовет</w:t>
      </w:r>
      <w:r w:rsidR="00F0242E">
        <w:rPr>
          <w:sz w:val="28"/>
          <w:szCs w:val="28"/>
        </w:rPr>
        <w:t xml:space="preserve"> </w:t>
      </w:r>
      <w:r w:rsidRPr="00B80828">
        <w:rPr>
          <w:sz w:val="28"/>
          <w:szCs w:val="28"/>
        </w:rPr>
        <w:t>Саракташского района Оренбургской области,</w:t>
      </w:r>
    </w:p>
    <w:p w:rsidR="00F0242E" w:rsidRDefault="00F0242E" w:rsidP="00F0242E">
      <w:pPr>
        <w:pStyle w:val="a5"/>
        <w:spacing w:before="0" w:beforeAutospacing="0" w:after="0" w:afterAutospacing="0"/>
        <w:ind w:firstLine="851"/>
        <w:jc w:val="both"/>
        <w:rPr>
          <w:sz w:val="28"/>
          <w:szCs w:val="28"/>
        </w:rPr>
      </w:pPr>
    </w:p>
    <w:p w:rsidR="00445B29" w:rsidRDefault="00445B29" w:rsidP="00445B29">
      <w:pPr>
        <w:pStyle w:val="a5"/>
        <w:spacing w:before="0" w:beforeAutospacing="0" w:after="0" w:afterAutospacing="0"/>
        <w:ind w:firstLine="851"/>
        <w:jc w:val="both"/>
        <w:rPr>
          <w:sz w:val="28"/>
          <w:szCs w:val="28"/>
        </w:rPr>
      </w:pPr>
      <w:r>
        <w:rPr>
          <w:sz w:val="28"/>
          <w:szCs w:val="28"/>
        </w:rPr>
        <w:t xml:space="preserve">1. Внести в </w:t>
      </w:r>
      <w:r w:rsidRPr="00445B29">
        <w:rPr>
          <w:sz w:val="28"/>
          <w:szCs w:val="28"/>
        </w:rPr>
        <w:t xml:space="preserve">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утвержденный постановлением администрации муниципального образования </w:t>
      </w:r>
      <w:proofErr w:type="spellStart"/>
      <w:r w:rsidRPr="00445B29">
        <w:rPr>
          <w:sz w:val="28"/>
          <w:szCs w:val="28"/>
        </w:rPr>
        <w:t>Желтинский</w:t>
      </w:r>
      <w:proofErr w:type="spellEnd"/>
      <w:r w:rsidRPr="00445B29">
        <w:rPr>
          <w:sz w:val="28"/>
          <w:szCs w:val="28"/>
        </w:rPr>
        <w:t xml:space="preserve"> сельсовет от 22.02.2019 №  30-п</w:t>
      </w:r>
      <w:r>
        <w:rPr>
          <w:sz w:val="28"/>
          <w:szCs w:val="28"/>
        </w:rPr>
        <w:t xml:space="preserve"> (дале</w:t>
      </w:r>
      <w:proofErr w:type="gramStart"/>
      <w:r>
        <w:rPr>
          <w:sz w:val="28"/>
          <w:szCs w:val="28"/>
        </w:rPr>
        <w:t>е-</w:t>
      </w:r>
      <w:proofErr w:type="gramEnd"/>
      <w:r>
        <w:rPr>
          <w:sz w:val="28"/>
          <w:szCs w:val="28"/>
        </w:rPr>
        <w:t xml:space="preserve"> Регламент) следующие изменения:</w:t>
      </w:r>
    </w:p>
    <w:p w:rsidR="00445B29" w:rsidRDefault="00445B29" w:rsidP="00445B29">
      <w:pPr>
        <w:pStyle w:val="a5"/>
        <w:spacing w:before="0" w:beforeAutospacing="0" w:after="0" w:afterAutospacing="0"/>
        <w:ind w:firstLine="851"/>
        <w:jc w:val="both"/>
        <w:rPr>
          <w:sz w:val="28"/>
          <w:szCs w:val="28"/>
        </w:rPr>
      </w:pPr>
      <w:r>
        <w:rPr>
          <w:sz w:val="28"/>
          <w:szCs w:val="28"/>
        </w:rPr>
        <w:t>1.1. Подпункт 5 пункта 2.6.1. Регламента изложить в новой редакции:</w:t>
      </w:r>
    </w:p>
    <w:p w:rsidR="00445B29" w:rsidRDefault="00F0242E" w:rsidP="00445B29">
      <w:pPr>
        <w:pStyle w:val="a5"/>
        <w:spacing w:before="0" w:beforeAutospacing="0" w:after="0" w:afterAutospacing="0"/>
        <w:ind w:firstLine="851"/>
        <w:jc w:val="both"/>
        <w:rPr>
          <w:sz w:val="28"/>
          <w:szCs w:val="28"/>
        </w:rPr>
      </w:pPr>
      <w:r>
        <w:rPr>
          <w:sz w:val="28"/>
          <w:szCs w:val="28"/>
        </w:rPr>
        <w:t>«</w:t>
      </w:r>
      <w:r w:rsidR="00445B29" w:rsidRPr="00445B29">
        <w:rPr>
          <w:sz w:val="28"/>
          <w:szCs w:val="28"/>
        </w:rPr>
        <w:t>5) документы, подтверждающие регистрацию по месту</w:t>
      </w:r>
      <w:r w:rsidR="00E30EC1">
        <w:rPr>
          <w:sz w:val="28"/>
          <w:szCs w:val="28"/>
        </w:rPr>
        <w:t xml:space="preserve"> жительства</w:t>
      </w:r>
      <w:proofErr w:type="gramStart"/>
      <w:r w:rsidR="00445B29" w:rsidRPr="00445B29">
        <w:rPr>
          <w:sz w:val="28"/>
          <w:szCs w:val="28"/>
        </w:rPr>
        <w:t>;</w:t>
      </w:r>
      <w:r w:rsidR="00445B29">
        <w:rPr>
          <w:sz w:val="28"/>
          <w:szCs w:val="28"/>
        </w:rPr>
        <w:t>»</w:t>
      </w:r>
      <w:proofErr w:type="gramEnd"/>
      <w:r w:rsidR="00445B29">
        <w:rPr>
          <w:sz w:val="28"/>
          <w:szCs w:val="28"/>
        </w:rPr>
        <w:t>.</w:t>
      </w:r>
    </w:p>
    <w:p w:rsidR="00445B29" w:rsidRPr="00445B29" w:rsidRDefault="00445B29" w:rsidP="00445B29">
      <w:pPr>
        <w:pStyle w:val="a5"/>
        <w:spacing w:before="0" w:beforeAutospacing="0" w:after="0" w:afterAutospacing="0"/>
        <w:ind w:firstLine="851"/>
        <w:jc w:val="both"/>
        <w:rPr>
          <w:sz w:val="28"/>
          <w:szCs w:val="28"/>
        </w:rPr>
      </w:pPr>
      <w:r>
        <w:rPr>
          <w:sz w:val="28"/>
          <w:szCs w:val="28"/>
        </w:rPr>
        <w:lastRenderedPageBreak/>
        <w:t xml:space="preserve">2. </w:t>
      </w:r>
      <w:r w:rsidRPr="00445B29">
        <w:rPr>
          <w:sz w:val="28"/>
          <w:szCs w:val="28"/>
        </w:rPr>
        <w:t xml:space="preserve">Настоящее постановление вступает в силу после его обнародования на территории сельсовета и </w:t>
      </w:r>
      <w:r w:rsidR="00F0242E">
        <w:rPr>
          <w:sz w:val="28"/>
          <w:szCs w:val="28"/>
        </w:rPr>
        <w:t xml:space="preserve">подлежит </w:t>
      </w:r>
      <w:r w:rsidRPr="00445B29">
        <w:rPr>
          <w:sz w:val="28"/>
          <w:szCs w:val="28"/>
        </w:rPr>
        <w:t>размещени</w:t>
      </w:r>
      <w:r w:rsidR="00F0242E">
        <w:rPr>
          <w:sz w:val="28"/>
          <w:szCs w:val="28"/>
        </w:rPr>
        <w:t>ю</w:t>
      </w:r>
      <w:r w:rsidRPr="00445B29">
        <w:rPr>
          <w:sz w:val="28"/>
          <w:szCs w:val="28"/>
        </w:rPr>
        <w:t xml:space="preserve"> на официальном сайте администрации Желтинского сельсовета.</w:t>
      </w:r>
    </w:p>
    <w:p w:rsidR="00445B29" w:rsidRPr="00445B29" w:rsidRDefault="00445B29" w:rsidP="00445B29">
      <w:pPr>
        <w:pStyle w:val="a5"/>
        <w:spacing w:before="0" w:beforeAutospacing="0" w:after="0" w:afterAutospacing="0"/>
        <w:ind w:firstLine="851"/>
        <w:jc w:val="both"/>
        <w:rPr>
          <w:sz w:val="28"/>
          <w:szCs w:val="28"/>
        </w:rPr>
      </w:pPr>
      <w:r>
        <w:rPr>
          <w:sz w:val="28"/>
          <w:szCs w:val="28"/>
        </w:rPr>
        <w:t>3</w:t>
      </w:r>
      <w:r w:rsidRPr="00445B29">
        <w:rPr>
          <w:sz w:val="28"/>
          <w:szCs w:val="28"/>
        </w:rPr>
        <w:t>.</w:t>
      </w:r>
      <w:proofErr w:type="gramStart"/>
      <w:r w:rsidRPr="00445B29">
        <w:rPr>
          <w:sz w:val="28"/>
          <w:szCs w:val="28"/>
        </w:rPr>
        <w:t>Контроль за</w:t>
      </w:r>
      <w:proofErr w:type="gramEnd"/>
      <w:r w:rsidRPr="00445B29">
        <w:rPr>
          <w:sz w:val="28"/>
          <w:szCs w:val="28"/>
        </w:rPr>
        <w:t xml:space="preserve"> исполнени</w:t>
      </w:r>
      <w:bookmarkStart w:id="0" w:name="_GoBack"/>
      <w:bookmarkEnd w:id="0"/>
      <w:r w:rsidRPr="00445B29">
        <w:rPr>
          <w:sz w:val="28"/>
          <w:szCs w:val="28"/>
        </w:rPr>
        <w:t>ем насто</w:t>
      </w:r>
      <w:r w:rsidR="00F0242E">
        <w:rPr>
          <w:sz w:val="28"/>
          <w:szCs w:val="28"/>
        </w:rPr>
        <w:t>ящего постановления возложить на заместителя главы администрации Кузнецову Р.А.</w:t>
      </w:r>
      <w:r>
        <w:rPr>
          <w:sz w:val="28"/>
          <w:szCs w:val="28"/>
        </w:rPr>
        <w:t xml:space="preserve"> </w:t>
      </w:r>
    </w:p>
    <w:p w:rsidR="00445B29" w:rsidRPr="00445B29" w:rsidRDefault="00445B29" w:rsidP="00445B29">
      <w:pPr>
        <w:pStyle w:val="a5"/>
        <w:spacing w:before="0" w:beforeAutospacing="0" w:after="0" w:afterAutospacing="0"/>
        <w:jc w:val="both"/>
        <w:rPr>
          <w:sz w:val="28"/>
          <w:szCs w:val="28"/>
        </w:rPr>
      </w:pPr>
    </w:p>
    <w:p w:rsidR="00445B29" w:rsidRPr="00445B29" w:rsidRDefault="00445B29" w:rsidP="00445B29">
      <w:pPr>
        <w:pStyle w:val="a5"/>
        <w:spacing w:before="0" w:beforeAutospacing="0" w:after="0" w:afterAutospacing="0"/>
        <w:ind w:firstLine="851"/>
        <w:jc w:val="both"/>
        <w:rPr>
          <w:sz w:val="28"/>
          <w:szCs w:val="28"/>
        </w:rPr>
      </w:pPr>
    </w:p>
    <w:p w:rsidR="00F0242E" w:rsidRPr="00F0242E" w:rsidRDefault="00F0242E" w:rsidP="00F0242E">
      <w:pPr>
        <w:jc w:val="both"/>
        <w:rPr>
          <w:rFonts w:ascii="Times New Roman" w:hAnsi="Times New Roman" w:cs="Times New Roman"/>
          <w:sz w:val="28"/>
          <w:szCs w:val="28"/>
        </w:rPr>
      </w:pPr>
      <w:r w:rsidRPr="00F0242E">
        <w:rPr>
          <w:rFonts w:ascii="Times New Roman" w:hAnsi="Times New Roman" w:cs="Times New Roman"/>
          <w:sz w:val="28"/>
          <w:szCs w:val="28"/>
        </w:rPr>
        <w:t>Глава  сельсовета                                                                    Р.З. Минкин</w:t>
      </w:r>
    </w:p>
    <w:p w:rsidR="00F0242E" w:rsidRDefault="00F0242E" w:rsidP="00F0242E">
      <w:pPr>
        <w:tabs>
          <w:tab w:val="left" w:pos="9633"/>
        </w:tabs>
        <w:ind w:right="-52"/>
        <w:rPr>
          <w:sz w:val="28"/>
          <w:szCs w:val="28"/>
        </w:rPr>
      </w:pPr>
    </w:p>
    <w:p w:rsidR="00F0242E" w:rsidRPr="00F0242E" w:rsidRDefault="00F0242E" w:rsidP="00F0242E">
      <w:pPr>
        <w:tabs>
          <w:tab w:val="left" w:pos="1425"/>
          <w:tab w:val="left" w:pos="9633"/>
        </w:tabs>
        <w:ind w:left="1425" w:right="-52" w:hanging="1425"/>
        <w:jc w:val="both"/>
        <w:rPr>
          <w:rFonts w:ascii="Times New Roman" w:hAnsi="Times New Roman" w:cs="Times New Roman"/>
          <w:sz w:val="28"/>
          <w:szCs w:val="28"/>
        </w:rPr>
      </w:pPr>
      <w:r w:rsidRPr="00F0242E">
        <w:rPr>
          <w:rFonts w:ascii="Times New Roman" w:hAnsi="Times New Roman" w:cs="Times New Roman"/>
          <w:sz w:val="28"/>
          <w:szCs w:val="28"/>
        </w:rPr>
        <w:t xml:space="preserve">Разослано:  Кузнецовой Р.А., прокуратуре района, в дело </w:t>
      </w:r>
    </w:p>
    <w:p w:rsidR="00152300" w:rsidRPr="00152300" w:rsidRDefault="00152300" w:rsidP="00152300">
      <w:pPr>
        <w:spacing w:after="0" w:line="240" w:lineRule="auto"/>
        <w:ind w:firstLine="709"/>
        <w:jc w:val="both"/>
        <w:rPr>
          <w:rFonts w:ascii="Times New Roman" w:hAnsi="Times New Roman" w:cs="Times New Roman"/>
          <w:sz w:val="28"/>
          <w:szCs w:val="28"/>
        </w:rPr>
      </w:pPr>
    </w:p>
    <w:sectPr w:rsidR="00152300" w:rsidRPr="00152300" w:rsidSect="003A7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8E4"/>
    <w:rsid w:val="00152300"/>
    <w:rsid w:val="002918E4"/>
    <w:rsid w:val="003A79BC"/>
    <w:rsid w:val="00445B29"/>
    <w:rsid w:val="00981F3D"/>
    <w:rsid w:val="00AC457D"/>
    <w:rsid w:val="00D67510"/>
    <w:rsid w:val="00E30EC1"/>
    <w:rsid w:val="00F02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300"/>
    <w:rPr>
      <w:rFonts w:ascii="Tahoma" w:hAnsi="Tahoma" w:cs="Tahoma"/>
      <w:sz w:val="16"/>
      <w:szCs w:val="16"/>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445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uiPriority w:val="99"/>
    <w:locked/>
    <w:rsid w:val="00445B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300"/>
    <w:rPr>
      <w:rFonts w:ascii="Tahoma" w:hAnsi="Tahoma" w:cs="Tahoma"/>
      <w:sz w:val="16"/>
      <w:szCs w:val="16"/>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445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1,Знак Знак Знак Знак Знак Знак Знак Знак Знак Знак Знак Знак Знак"/>
    <w:link w:val="a5"/>
    <w:uiPriority w:val="99"/>
    <w:locked/>
    <w:rsid w:val="00445B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77153">
      <w:bodyDiv w:val="1"/>
      <w:marLeft w:val="0"/>
      <w:marRight w:val="0"/>
      <w:marTop w:val="0"/>
      <w:marBottom w:val="0"/>
      <w:divBdr>
        <w:top w:val="none" w:sz="0" w:space="0" w:color="auto"/>
        <w:left w:val="none" w:sz="0" w:space="0" w:color="auto"/>
        <w:bottom w:val="none" w:sz="0" w:space="0" w:color="auto"/>
        <w:right w:val="none" w:sz="0" w:space="0" w:color="auto"/>
      </w:divBdr>
      <w:divsChild>
        <w:div w:id="991561382">
          <w:marLeft w:val="0"/>
          <w:marRight w:val="0"/>
          <w:marTop w:val="0"/>
          <w:marBottom w:val="0"/>
          <w:divBdr>
            <w:top w:val="none" w:sz="0" w:space="0" w:color="auto"/>
            <w:left w:val="none" w:sz="0" w:space="0" w:color="auto"/>
            <w:bottom w:val="none" w:sz="0" w:space="0" w:color="auto"/>
            <w:right w:val="none" w:sz="0" w:space="0" w:color="auto"/>
          </w:divBdr>
          <w:divsChild>
            <w:div w:id="298918606">
              <w:marLeft w:val="0"/>
              <w:marRight w:val="0"/>
              <w:marTop w:val="0"/>
              <w:marBottom w:val="0"/>
              <w:divBdr>
                <w:top w:val="none" w:sz="0" w:space="0" w:color="auto"/>
                <w:left w:val="none" w:sz="0" w:space="0" w:color="auto"/>
                <w:bottom w:val="none" w:sz="0" w:space="0" w:color="auto"/>
                <w:right w:val="none" w:sz="0" w:space="0" w:color="auto"/>
              </w:divBdr>
              <w:divsChild>
                <w:div w:id="1077822362">
                  <w:marLeft w:val="0"/>
                  <w:marRight w:val="0"/>
                  <w:marTop w:val="0"/>
                  <w:marBottom w:val="0"/>
                  <w:divBdr>
                    <w:top w:val="none" w:sz="0" w:space="0" w:color="auto"/>
                    <w:left w:val="none" w:sz="0" w:space="0" w:color="auto"/>
                    <w:bottom w:val="none" w:sz="0" w:space="0" w:color="auto"/>
                    <w:right w:val="none" w:sz="0" w:space="0" w:color="auto"/>
                  </w:divBdr>
                  <w:divsChild>
                    <w:div w:id="2124493032">
                      <w:marLeft w:val="0"/>
                      <w:marRight w:val="0"/>
                      <w:marTop w:val="0"/>
                      <w:marBottom w:val="0"/>
                      <w:divBdr>
                        <w:top w:val="none" w:sz="0" w:space="0" w:color="auto"/>
                        <w:left w:val="none" w:sz="0" w:space="0" w:color="auto"/>
                        <w:bottom w:val="none" w:sz="0" w:space="0" w:color="auto"/>
                        <w:right w:val="none" w:sz="0" w:space="0" w:color="auto"/>
                      </w:divBdr>
                    </w:div>
                    <w:div w:id="157311264">
                      <w:marLeft w:val="0"/>
                      <w:marRight w:val="0"/>
                      <w:marTop w:val="0"/>
                      <w:marBottom w:val="0"/>
                      <w:divBdr>
                        <w:top w:val="none" w:sz="0" w:space="0" w:color="auto"/>
                        <w:left w:val="none" w:sz="0" w:space="0" w:color="auto"/>
                        <w:bottom w:val="none" w:sz="0" w:space="0" w:color="auto"/>
                        <w:right w:val="none" w:sz="0" w:space="0" w:color="auto"/>
                      </w:divBdr>
                      <w:divsChild>
                        <w:div w:id="1653754895">
                          <w:marLeft w:val="0"/>
                          <w:marRight w:val="0"/>
                          <w:marTop w:val="0"/>
                          <w:marBottom w:val="0"/>
                          <w:divBdr>
                            <w:top w:val="none" w:sz="0" w:space="0" w:color="auto"/>
                            <w:left w:val="none" w:sz="0" w:space="0" w:color="auto"/>
                            <w:bottom w:val="none" w:sz="0" w:space="0" w:color="auto"/>
                            <w:right w:val="none" w:sz="0" w:space="0" w:color="auto"/>
                          </w:divBdr>
                          <w:divsChild>
                            <w:div w:id="1064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бмв-60</dc:creator>
  <cp:lastModifiedBy>User</cp:lastModifiedBy>
  <cp:revision>2</cp:revision>
  <dcterms:created xsi:type="dcterms:W3CDTF">2021-06-08T04:28:00Z</dcterms:created>
  <dcterms:modified xsi:type="dcterms:W3CDTF">2021-06-08T04:28:00Z</dcterms:modified>
</cp:coreProperties>
</file>